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AF8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附件4</w:t>
      </w:r>
    </w:p>
    <w:p w14:paraId="7942B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安全风险自查表</w:t>
      </w:r>
    </w:p>
    <w:tbl>
      <w:tblPr>
        <w:tblStyle w:val="4"/>
        <w:tblW w:w="10133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67"/>
        <w:gridCol w:w="5983"/>
        <w:gridCol w:w="934"/>
        <w:gridCol w:w="983"/>
        <w:gridCol w:w="800"/>
      </w:tblGrid>
      <w:tr w14:paraId="012B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6" w:type="dxa"/>
            <w:vAlign w:val="center"/>
          </w:tcPr>
          <w:p w14:paraId="24AD122A">
            <w:pPr>
              <w:keepNext w:val="0"/>
              <w:keepLines w:val="0"/>
              <w:pageBreakBefore w:val="0"/>
              <w:widowControl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检查类别</w:t>
            </w:r>
          </w:p>
        </w:tc>
        <w:tc>
          <w:tcPr>
            <w:tcW w:w="6550" w:type="dxa"/>
            <w:gridSpan w:val="2"/>
            <w:vAlign w:val="center"/>
          </w:tcPr>
          <w:p w14:paraId="04E51263">
            <w:pPr>
              <w:keepNext w:val="0"/>
              <w:keepLines w:val="0"/>
              <w:pageBreakBefore w:val="0"/>
              <w:widowControl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检查内容</w:t>
            </w:r>
          </w:p>
        </w:tc>
        <w:tc>
          <w:tcPr>
            <w:tcW w:w="934" w:type="dxa"/>
            <w:vAlign w:val="center"/>
          </w:tcPr>
          <w:p w14:paraId="1AADC77F">
            <w:pPr>
              <w:keepNext w:val="0"/>
              <w:keepLines w:val="0"/>
              <w:pageBreakBefore w:val="0"/>
              <w:widowControl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√/×</w:t>
            </w:r>
          </w:p>
          <w:p w14:paraId="1E85C9C9">
            <w:pPr>
              <w:keepNext w:val="0"/>
              <w:keepLines w:val="0"/>
              <w:pageBreakBefore w:val="0"/>
              <w:widowControl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83" w:type="dxa"/>
            <w:vAlign w:val="center"/>
          </w:tcPr>
          <w:p w14:paraId="5C60FAD2">
            <w:pPr>
              <w:keepNext w:val="0"/>
              <w:keepLines w:val="0"/>
              <w:pageBreakBefore w:val="0"/>
              <w:widowControl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检查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及整治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情况</w:t>
            </w:r>
          </w:p>
        </w:tc>
        <w:tc>
          <w:tcPr>
            <w:tcW w:w="800" w:type="dxa"/>
            <w:vAlign w:val="center"/>
          </w:tcPr>
          <w:p w14:paraId="102422BF">
            <w:pPr>
              <w:keepNext w:val="0"/>
              <w:keepLines w:val="0"/>
              <w:pageBreakBefore w:val="0"/>
              <w:widowControl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744B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6" w:type="dxa"/>
            <w:vMerge w:val="restart"/>
            <w:vAlign w:val="center"/>
          </w:tcPr>
          <w:p w14:paraId="3B659E1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组织保障与制度建设</w:t>
            </w:r>
          </w:p>
        </w:tc>
        <w:tc>
          <w:tcPr>
            <w:tcW w:w="567" w:type="dxa"/>
            <w:vAlign w:val="center"/>
          </w:tcPr>
          <w:p w14:paraId="29BE98C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5EC2E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安全制度是否建立、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台账是否健全</w:t>
            </w:r>
          </w:p>
        </w:tc>
        <w:tc>
          <w:tcPr>
            <w:tcW w:w="934" w:type="dxa"/>
            <w:vAlign w:val="center"/>
          </w:tcPr>
          <w:p w14:paraId="7B75467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E23D3C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9FDB29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F39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748DFB8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7E5E3D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5C1E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部门是否签订安全责任书，是否责任到人</w:t>
            </w:r>
          </w:p>
        </w:tc>
        <w:tc>
          <w:tcPr>
            <w:tcW w:w="934" w:type="dxa"/>
            <w:vAlign w:val="center"/>
          </w:tcPr>
          <w:p w14:paraId="1C6AF67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941607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EAAD88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0673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Merge w:val="continue"/>
            <w:vAlign w:val="center"/>
          </w:tcPr>
          <w:p w14:paraId="0646ED1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7C1BA92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0AA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部门是否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定期召开安全工作会议、定期开展安全宣传教育和隐患风险排查治理工作</w:t>
            </w:r>
          </w:p>
        </w:tc>
        <w:tc>
          <w:tcPr>
            <w:tcW w:w="934" w:type="dxa"/>
            <w:vAlign w:val="center"/>
          </w:tcPr>
          <w:p w14:paraId="3B7B01E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13163D0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DA409A8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C5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restart"/>
            <w:vAlign w:val="center"/>
          </w:tcPr>
          <w:p w14:paraId="10DB1046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日常安全管理</w:t>
            </w:r>
          </w:p>
        </w:tc>
        <w:tc>
          <w:tcPr>
            <w:tcW w:w="567" w:type="dxa"/>
            <w:vAlign w:val="center"/>
          </w:tcPr>
          <w:p w14:paraId="46B0DEA2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2397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所辖区域内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消防通道、疏散通道、安全出口是否通畅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、无遮挡</w:t>
            </w:r>
          </w:p>
        </w:tc>
        <w:tc>
          <w:tcPr>
            <w:tcW w:w="934" w:type="dxa"/>
            <w:vAlign w:val="center"/>
          </w:tcPr>
          <w:p w14:paraId="1D46331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38027F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07C1656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BBE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0D0C86D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FFA91F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6940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所辖区域内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消防器材是否有擅自挪动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现象</w:t>
            </w:r>
          </w:p>
        </w:tc>
        <w:tc>
          <w:tcPr>
            <w:tcW w:w="934" w:type="dxa"/>
            <w:vAlign w:val="center"/>
          </w:tcPr>
          <w:p w14:paraId="294D7228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8CB6D50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3D2C5C7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8BC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020B1FD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4FA560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7FAA1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所辖区域内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常闭式防火门是否保持常闭</w:t>
            </w:r>
          </w:p>
        </w:tc>
        <w:tc>
          <w:tcPr>
            <w:tcW w:w="934" w:type="dxa"/>
            <w:vAlign w:val="center"/>
          </w:tcPr>
          <w:p w14:paraId="10EEFD30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0CC5A0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42C3AF2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346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Merge w:val="continue"/>
            <w:vAlign w:val="center"/>
          </w:tcPr>
          <w:p w14:paraId="06EC475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083EB6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75CC0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办公、教学、生活等场所存在乱丢烟蒂、违规使用明火、乱堆易燃品等消防安全隐患</w:t>
            </w:r>
          </w:p>
        </w:tc>
        <w:tc>
          <w:tcPr>
            <w:tcW w:w="934" w:type="dxa"/>
            <w:vAlign w:val="center"/>
          </w:tcPr>
          <w:p w14:paraId="5044E4F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63010B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446FC51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69E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37CA846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694716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BB43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是否存在使用大功率电器、电线老化及乱拉乱接等现象</w:t>
            </w:r>
          </w:p>
        </w:tc>
        <w:tc>
          <w:tcPr>
            <w:tcW w:w="934" w:type="dxa"/>
            <w:vAlign w:val="center"/>
          </w:tcPr>
          <w:p w14:paraId="52ED947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2EA694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3A4F18B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48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61100AF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73656B1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3C41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是否存在电动车违规充电、违规停放等现象</w:t>
            </w:r>
          </w:p>
        </w:tc>
        <w:tc>
          <w:tcPr>
            <w:tcW w:w="934" w:type="dxa"/>
            <w:vAlign w:val="center"/>
          </w:tcPr>
          <w:p w14:paraId="5901D1B6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F2E5EC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0A38614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B6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Merge w:val="continue"/>
            <w:vAlign w:val="center"/>
          </w:tcPr>
          <w:p w14:paraId="57EB39A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7652EDB2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8A1A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是否有专人检查关电、关水（办公场所、图书馆、实训场所、宿舍等）</w:t>
            </w:r>
          </w:p>
        </w:tc>
        <w:tc>
          <w:tcPr>
            <w:tcW w:w="934" w:type="dxa"/>
            <w:vAlign w:val="center"/>
          </w:tcPr>
          <w:p w14:paraId="2D8F4D8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1AB457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338F3C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1F0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Merge w:val="continue"/>
            <w:vAlign w:val="center"/>
          </w:tcPr>
          <w:p w14:paraId="3B7079D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90423C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7997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经院驿站、教师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集体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宿舍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开展安全大检查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后勤管理处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填写此项）</w:t>
            </w:r>
          </w:p>
        </w:tc>
        <w:tc>
          <w:tcPr>
            <w:tcW w:w="934" w:type="dxa"/>
            <w:vAlign w:val="center"/>
          </w:tcPr>
          <w:p w14:paraId="6CB1F13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95A5A9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70DDFF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3DF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6BA749A8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B92A49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7C1D1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师生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进行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消防安全、交通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等方面教育</w:t>
            </w:r>
          </w:p>
        </w:tc>
        <w:tc>
          <w:tcPr>
            <w:tcW w:w="934" w:type="dxa"/>
            <w:vAlign w:val="center"/>
          </w:tcPr>
          <w:p w14:paraId="3A532AE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3C6DC79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54F850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01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Merge w:val="continue"/>
            <w:vAlign w:val="center"/>
          </w:tcPr>
          <w:p w14:paraId="33BD69C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5EC488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9844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是否存在不遵守交通规则、存在校园内超速行驶、违规停放等现象</w:t>
            </w:r>
          </w:p>
        </w:tc>
        <w:tc>
          <w:tcPr>
            <w:tcW w:w="934" w:type="dxa"/>
            <w:vAlign w:val="center"/>
          </w:tcPr>
          <w:p w14:paraId="7A27016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889FFF1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7200973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256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7715256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3FD5A2B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3B72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shd w:val="clear" w:color="auto" w:fill="FFFFFF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shd w:val="clear" w:color="auto" w:fill="FFFFFF"/>
                <w:lang w:val="en-US" w:eastAsia="zh-CN"/>
              </w:rPr>
              <w:t>是否存在擅自将校外人员未审批报备带进校园等现象</w:t>
            </w:r>
          </w:p>
        </w:tc>
        <w:tc>
          <w:tcPr>
            <w:tcW w:w="934" w:type="dxa"/>
            <w:vAlign w:val="center"/>
          </w:tcPr>
          <w:p w14:paraId="4B97482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B66F58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63B0DE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7F2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Merge w:val="restart"/>
            <w:vAlign w:val="center"/>
          </w:tcPr>
          <w:p w14:paraId="244060B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实验实训场所设备管理</w:t>
            </w:r>
          </w:p>
        </w:tc>
        <w:tc>
          <w:tcPr>
            <w:tcW w:w="567" w:type="dxa"/>
            <w:vAlign w:val="center"/>
          </w:tcPr>
          <w:p w14:paraId="49E244C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F2F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用火、用电、用气及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实训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废弃物的管理是否责任到人、管理是否规范、技防设施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否到位</w:t>
            </w:r>
          </w:p>
        </w:tc>
        <w:tc>
          <w:tcPr>
            <w:tcW w:w="934" w:type="dxa"/>
            <w:vAlign w:val="center"/>
          </w:tcPr>
          <w:p w14:paraId="1887B60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E3CD5F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 w14:paraId="518D322C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此项内容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无需填写</w:t>
            </w:r>
          </w:p>
        </w:tc>
      </w:tr>
      <w:tr w14:paraId="60CF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1818F31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096DF0A0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31CD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是否对学生开展相关实训课程的安全教育</w:t>
            </w:r>
          </w:p>
        </w:tc>
        <w:tc>
          <w:tcPr>
            <w:tcW w:w="934" w:type="dxa"/>
            <w:vAlign w:val="center"/>
          </w:tcPr>
          <w:p w14:paraId="3376B1E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C374B8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6D17A1C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08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4C23CD3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2E2490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FDA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实训场所管理制度、操作规程及日常工作台账是否健全</w:t>
            </w:r>
          </w:p>
        </w:tc>
        <w:tc>
          <w:tcPr>
            <w:tcW w:w="934" w:type="dxa"/>
            <w:vAlign w:val="center"/>
          </w:tcPr>
          <w:p w14:paraId="5B1D0551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50BFDD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73A26AA8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10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73A9279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4467911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5983" w:type="dxa"/>
            <w:vAlign w:val="center"/>
          </w:tcPr>
          <w:p w14:paraId="242532F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有关工种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管理人员是否持相关专业证件上岗</w:t>
            </w:r>
          </w:p>
        </w:tc>
        <w:tc>
          <w:tcPr>
            <w:tcW w:w="934" w:type="dxa"/>
            <w:vAlign w:val="center"/>
          </w:tcPr>
          <w:p w14:paraId="45E742B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B0ABA3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1286EEF6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59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restart"/>
            <w:vAlign w:val="center"/>
          </w:tcPr>
          <w:p w14:paraId="36C5ED3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校内经营性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出租出借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单位管理</w:t>
            </w:r>
          </w:p>
        </w:tc>
        <w:tc>
          <w:tcPr>
            <w:tcW w:w="567" w:type="dxa"/>
            <w:vAlign w:val="center"/>
          </w:tcPr>
          <w:p w14:paraId="0832594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5364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是否专门签订安全责任书、责任人是否明确、制度是否健全</w:t>
            </w:r>
          </w:p>
        </w:tc>
        <w:tc>
          <w:tcPr>
            <w:tcW w:w="934" w:type="dxa"/>
            <w:vAlign w:val="center"/>
          </w:tcPr>
          <w:p w14:paraId="0A92E9D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E2C67D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 w14:paraId="7C40923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若无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此项内容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无需填写</w:t>
            </w:r>
          </w:p>
        </w:tc>
      </w:tr>
      <w:tr w14:paraId="2758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1D07E0A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D2A42E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01989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是否定期开展消防安全检查、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隐患风险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排摸和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整治等工作</w:t>
            </w:r>
          </w:p>
        </w:tc>
        <w:tc>
          <w:tcPr>
            <w:tcW w:w="934" w:type="dxa"/>
            <w:vAlign w:val="center"/>
          </w:tcPr>
          <w:p w14:paraId="665ACC4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B11821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D00332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378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66" w:type="dxa"/>
            <w:vMerge w:val="continue"/>
            <w:vAlign w:val="center"/>
          </w:tcPr>
          <w:p w14:paraId="6689D8C8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180EDE9A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53E5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开展安全教育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、培训、演练等工作</w:t>
            </w:r>
          </w:p>
        </w:tc>
        <w:tc>
          <w:tcPr>
            <w:tcW w:w="934" w:type="dxa"/>
            <w:vAlign w:val="center"/>
          </w:tcPr>
          <w:p w14:paraId="193E524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45BAA5A6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A38678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F40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restart"/>
            <w:vAlign w:val="center"/>
          </w:tcPr>
          <w:p w14:paraId="4CB71936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特种设备与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施工场所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管理</w:t>
            </w:r>
          </w:p>
        </w:tc>
        <w:tc>
          <w:tcPr>
            <w:tcW w:w="567" w:type="dxa"/>
            <w:vAlign w:val="center"/>
          </w:tcPr>
          <w:p w14:paraId="5D8BF9A8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1AE2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责任人是否明确、操作是否规范、制度是否健全</w:t>
            </w:r>
          </w:p>
        </w:tc>
        <w:tc>
          <w:tcPr>
            <w:tcW w:w="934" w:type="dxa"/>
            <w:vAlign w:val="center"/>
          </w:tcPr>
          <w:p w14:paraId="6153837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13E83A3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restart"/>
            <w:vAlign w:val="center"/>
          </w:tcPr>
          <w:p w14:paraId="66229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若无此项内容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无需填写</w:t>
            </w:r>
          </w:p>
        </w:tc>
      </w:tr>
      <w:tr w14:paraId="666D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continue"/>
            <w:vAlign w:val="center"/>
          </w:tcPr>
          <w:p w14:paraId="1DF8672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2A4BF60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420D6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特种设备是否按要求定期年检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、日常维护检查，台账是否完备</w:t>
            </w:r>
          </w:p>
        </w:tc>
        <w:tc>
          <w:tcPr>
            <w:tcW w:w="934" w:type="dxa"/>
            <w:vAlign w:val="center"/>
          </w:tcPr>
          <w:p w14:paraId="3DAC1BE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A316D11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5BB6F78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4BB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6" w:type="dxa"/>
            <w:vMerge w:val="continue"/>
            <w:vAlign w:val="center"/>
          </w:tcPr>
          <w:p w14:paraId="1CDFAD6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 w14:paraId="5CD7E509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131A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操作人员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、作业人员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是否持证上岗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、规范操作、落实消防管理责任</w:t>
            </w:r>
          </w:p>
        </w:tc>
        <w:tc>
          <w:tcPr>
            <w:tcW w:w="934" w:type="dxa"/>
            <w:vAlign w:val="center"/>
          </w:tcPr>
          <w:p w14:paraId="5DEECCC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7943CD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4D85BCED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EEF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Align w:val="center"/>
          </w:tcPr>
          <w:p w14:paraId="4A32B87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公共空间</w:t>
            </w:r>
          </w:p>
        </w:tc>
        <w:tc>
          <w:tcPr>
            <w:tcW w:w="567" w:type="dxa"/>
            <w:vAlign w:val="center"/>
          </w:tcPr>
          <w:p w14:paraId="10FFD1C4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286C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化粪池、污水井、消防用水蓄水池等有无安全隐患</w:t>
            </w:r>
          </w:p>
        </w:tc>
        <w:tc>
          <w:tcPr>
            <w:tcW w:w="934" w:type="dxa"/>
            <w:vAlign w:val="center"/>
          </w:tcPr>
          <w:p w14:paraId="7F2E9125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D461167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7C89D33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A4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66" w:type="dxa"/>
            <w:vAlign w:val="center"/>
          </w:tcPr>
          <w:p w14:paraId="29D2767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其他安全隐患</w:t>
            </w:r>
          </w:p>
        </w:tc>
        <w:tc>
          <w:tcPr>
            <w:tcW w:w="567" w:type="dxa"/>
            <w:vAlign w:val="center"/>
          </w:tcPr>
          <w:p w14:paraId="48649BAB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14:paraId="113C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43261E91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7BB877AF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79DE004E">
            <w:pPr>
              <w:keepNext w:val="0"/>
              <w:keepLines w:val="0"/>
              <w:pageBreakBefore w:val="0"/>
              <w:tabs>
                <w:tab w:val="left" w:pos="88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0C7B2FE1">
      <w:pPr>
        <w:pStyle w:val="2"/>
        <w:widowControl/>
        <w:spacing w:beforeAutospacing="0" w:afterAutospacing="0" w:line="56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  <w14:ligatures w14:val="none"/>
        </w:rPr>
        <w:t>检查人：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  <w14:ligatures w14:val="none"/>
        </w:rPr>
        <w:t xml:space="preserve"> 填表人：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  <w14:ligatures w14:val="none"/>
        </w:rPr>
        <w:t>部门负责人：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  <w14:ligatures w14:val="non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-SA"/>
          <w14:ligatures w14:val="none"/>
        </w:rPr>
        <w:t>日期：</w:t>
      </w:r>
      <w:bookmarkStart w:id="0" w:name="_GoBack"/>
      <w:bookmarkEnd w:id="0"/>
    </w:p>
    <w:sectPr>
      <w:pgSz w:w="11906" w:h="16838"/>
      <w:pgMar w:top="1230" w:right="1701" w:bottom="123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467165-2C57-4939-9F83-14F863B7B48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9EA9E81-B74B-4473-ACD2-7DE8746B6D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C82323-7EA6-4656-B457-D9B51C2D5D9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E6361"/>
    <w:rsid w:val="290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2025-06-03T06:10:00Z</dcterms:created>
  <dc:creator>无处安放</dc:creator>
  <cp:lastModifiedBy>无处安放</cp:lastModifiedBy>
  <dcterms:modified xsi:type="dcterms:W3CDTF">2025-06-03T06:12:45Z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0FAB4566C695406DA5929DFEE949CD2A_11</vt:lpwstr>
  </property>
  <property fmtid="{D5CDD505-2E9C-101B-9397-08002B2CF9AE}" pid="4" name="KSOTemplateDocerSaveRecord">
    <vt:lpwstr>eyJoZGlkIjoiYmI2ODkzZTZkY2Q5OTQyMDNmOTMzMWU4ZTE3ZDYxMzAiLCJ1c2VySWQiOiI0ODIwNjQ3ODAifQ==</vt:lpwstr>
  </property>
</Properties>
</file>